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42DA" w:rsidRDefault="00322843">
      <w:pPr>
        <w:pStyle w:val="normal0"/>
        <w:shd w:val="clear" w:color="auto" w:fill="FFFFFF"/>
        <w:spacing w:line="384" w:lineRule="auto"/>
        <w:jc w:val="center"/>
        <w:rPr>
          <w:sz w:val="24"/>
          <w:szCs w:val="24"/>
        </w:rPr>
      </w:pPr>
      <w:r>
        <w:rPr>
          <w:noProof/>
          <w:sz w:val="24"/>
          <w:szCs w:val="24"/>
        </w:rPr>
        <w:drawing>
          <wp:inline distT="114300" distB="114300" distL="114300" distR="114300">
            <wp:extent cx="2152650" cy="21526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152650" cy="2152650"/>
                    </a:xfrm>
                    <a:prstGeom prst="rect">
                      <a:avLst/>
                    </a:prstGeom>
                    <a:ln/>
                  </pic:spPr>
                </pic:pic>
              </a:graphicData>
            </a:graphic>
          </wp:inline>
        </w:drawing>
      </w:r>
    </w:p>
    <w:p w:rsidR="00DA42DA" w:rsidRDefault="00E04981">
      <w:pPr>
        <w:pStyle w:val="normal0"/>
        <w:shd w:val="clear" w:color="auto" w:fill="FFFFFF"/>
        <w:spacing w:line="384" w:lineRule="auto"/>
        <w:rPr>
          <w:sz w:val="24"/>
          <w:szCs w:val="24"/>
        </w:rPr>
      </w:pPr>
      <w:r>
        <w:rPr>
          <w:sz w:val="24"/>
          <w:szCs w:val="24"/>
        </w:rPr>
        <w:t>May 8, 2018</w:t>
      </w:r>
    </w:p>
    <w:p w:rsidR="00DA42DA" w:rsidRDefault="00322843">
      <w:pPr>
        <w:pStyle w:val="normal0"/>
        <w:shd w:val="clear" w:color="auto" w:fill="FFFFFF"/>
        <w:spacing w:line="384" w:lineRule="auto"/>
        <w:rPr>
          <w:sz w:val="24"/>
          <w:szCs w:val="24"/>
        </w:rPr>
      </w:pPr>
      <w:r>
        <w:rPr>
          <w:sz w:val="24"/>
          <w:szCs w:val="24"/>
        </w:rPr>
        <w:t>Welcome ISL Traveler!</w:t>
      </w:r>
    </w:p>
    <w:p w:rsidR="00DA42DA" w:rsidRDefault="00DA42DA">
      <w:pPr>
        <w:pStyle w:val="normal0"/>
        <w:shd w:val="clear" w:color="auto" w:fill="FFFFFF"/>
        <w:spacing w:line="384" w:lineRule="auto"/>
        <w:rPr>
          <w:sz w:val="16"/>
          <w:szCs w:val="16"/>
        </w:rPr>
      </w:pPr>
    </w:p>
    <w:p w:rsidR="00DA42DA" w:rsidRDefault="00322843">
      <w:pPr>
        <w:pStyle w:val="normal0"/>
        <w:shd w:val="clear" w:color="auto" w:fill="FFFFFF"/>
        <w:spacing w:line="384" w:lineRule="auto"/>
        <w:rPr>
          <w:sz w:val="24"/>
          <w:szCs w:val="24"/>
        </w:rPr>
      </w:pPr>
      <w:r>
        <w:rPr>
          <w:sz w:val="24"/>
          <w:szCs w:val="24"/>
        </w:rPr>
        <w:t xml:space="preserve">My name is Hyacinth Barwise, and I will be the Team Leader for your trip to Jamaica. I would like to thank you in advance for visiting our beautiful country. Here are some things to keep in mind while you prepare to travel: </w:t>
      </w:r>
    </w:p>
    <w:p w:rsidR="00DA42DA" w:rsidRDefault="00322843">
      <w:pPr>
        <w:pStyle w:val="normal0"/>
        <w:numPr>
          <w:ilvl w:val="0"/>
          <w:numId w:val="1"/>
        </w:numPr>
        <w:spacing w:line="384" w:lineRule="auto"/>
        <w:contextualSpacing/>
      </w:pPr>
      <w:r>
        <w:rPr>
          <w:sz w:val="24"/>
          <w:szCs w:val="24"/>
        </w:rPr>
        <w:t>Make sure you have read all the documents for</w:t>
      </w:r>
      <w:r>
        <w:rPr>
          <w:color w:val="CC0000"/>
          <w:sz w:val="24"/>
          <w:szCs w:val="24"/>
        </w:rPr>
        <w:t xml:space="preserve"> </w:t>
      </w:r>
      <w:r>
        <w:rPr>
          <w:sz w:val="24"/>
          <w:szCs w:val="24"/>
        </w:rPr>
        <w:t>your team</w:t>
      </w:r>
      <w:r>
        <w:rPr>
          <w:color w:val="CC0000"/>
          <w:sz w:val="24"/>
          <w:szCs w:val="24"/>
        </w:rPr>
        <w:t xml:space="preserve"> </w:t>
      </w:r>
      <w:r>
        <w:rPr>
          <w:sz w:val="24"/>
          <w:szCs w:val="24"/>
        </w:rPr>
        <w:t>on your MyISL Portal.</w:t>
      </w:r>
    </w:p>
    <w:p w:rsidR="00DA42DA" w:rsidRDefault="00322843">
      <w:pPr>
        <w:pStyle w:val="normal0"/>
        <w:numPr>
          <w:ilvl w:val="0"/>
          <w:numId w:val="1"/>
        </w:numPr>
        <w:spacing w:line="384" w:lineRule="auto"/>
        <w:contextualSpacing/>
      </w:pPr>
      <w:r>
        <w:rPr>
          <w:sz w:val="24"/>
          <w:szCs w:val="24"/>
        </w:rPr>
        <w:t>Laundry services will be available for a small fee, so don’t over-pack.</w:t>
      </w:r>
    </w:p>
    <w:p w:rsidR="00DA42DA" w:rsidRDefault="00322843">
      <w:pPr>
        <w:pStyle w:val="normal0"/>
        <w:numPr>
          <w:ilvl w:val="0"/>
          <w:numId w:val="1"/>
        </w:numPr>
        <w:spacing w:line="384" w:lineRule="auto"/>
        <w:contextualSpacing/>
      </w:pPr>
      <w:r>
        <w:rPr>
          <w:sz w:val="24"/>
          <w:szCs w:val="24"/>
        </w:rPr>
        <w:t xml:space="preserve">Don’t forget to bring rain gear, hat/cap, sunglasses, insect repellent, sunscreen, enough scrubs for each workday, hand sanitizer, water shoes and a beach towel for recreation day.  Please bring your own </w:t>
      </w:r>
      <w:r>
        <w:rPr>
          <w:i/>
          <w:sz w:val="24"/>
          <w:szCs w:val="24"/>
        </w:rPr>
        <w:t xml:space="preserve">stethoscope, </w:t>
      </w:r>
      <w:proofErr w:type="spellStart"/>
      <w:r>
        <w:rPr>
          <w:i/>
          <w:sz w:val="24"/>
          <w:szCs w:val="24"/>
        </w:rPr>
        <w:t>otoscope</w:t>
      </w:r>
      <w:proofErr w:type="spellEnd"/>
      <w:r>
        <w:rPr>
          <w:i/>
          <w:sz w:val="24"/>
          <w:szCs w:val="24"/>
        </w:rPr>
        <w:t xml:space="preserve"> (or </w:t>
      </w:r>
      <w:proofErr w:type="spellStart"/>
      <w:r>
        <w:rPr>
          <w:i/>
          <w:sz w:val="24"/>
          <w:szCs w:val="24"/>
        </w:rPr>
        <w:t>otolite</w:t>
      </w:r>
      <w:proofErr w:type="spellEnd"/>
      <w:r>
        <w:rPr>
          <w:i/>
          <w:sz w:val="24"/>
          <w:szCs w:val="24"/>
        </w:rPr>
        <w:t>), and blood pressure cuff</w:t>
      </w:r>
      <w:r>
        <w:rPr>
          <w:sz w:val="24"/>
          <w:szCs w:val="24"/>
        </w:rPr>
        <w:t xml:space="preserve">. Purified water will be provided, so please bring a </w:t>
      </w:r>
      <w:r>
        <w:rPr>
          <w:b/>
          <w:sz w:val="24"/>
          <w:szCs w:val="24"/>
        </w:rPr>
        <w:t>reusable water bottle</w:t>
      </w:r>
      <w:r>
        <w:rPr>
          <w:sz w:val="24"/>
          <w:szCs w:val="24"/>
        </w:rPr>
        <w:t>.</w:t>
      </w:r>
    </w:p>
    <w:p w:rsidR="00DA42DA" w:rsidRDefault="00322843">
      <w:pPr>
        <w:pStyle w:val="normal0"/>
        <w:numPr>
          <w:ilvl w:val="0"/>
          <w:numId w:val="1"/>
        </w:numPr>
        <w:spacing w:line="384" w:lineRule="auto"/>
        <w:contextualSpacing/>
        <w:rPr>
          <w:sz w:val="24"/>
          <w:szCs w:val="24"/>
        </w:rPr>
      </w:pPr>
      <w:r>
        <w:rPr>
          <w:sz w:val="24"/>
          <w:szCs w:val="24"/>
        </w:rPr>
        <w:t xml:space="preserve">If you would like to bring donations, these are the items that are most needed:   </w:t>
      </w:r>
    </w:p>
    <w:p w:rsidR="00DA42DA" w:rsidRDefault="00322843">
      <w:pPr>
        <w:pStyle w:val="normal0"/>
        <w:numPr>
          <w:ilvl w:val="0"/>
          <w:numId w:val="2"/>
        </w:numPr>
        <w:spacing w:line="384" w:lineRule="auto"/>
        <w:contextualSpacing/>
        <w:rPr>
          <w:sz w:val="24"/>
          <w:szCs w:val="24"/>
        </w:rPr>
      </w:pPr>
      <w:r>
        <w:rPr>
          <w:sz w:val="24"/>
          <w:szCs w:val="24"/>
        </w:rPr>
        <w:t>Skipping ropes for children ages 6-12</w:t>
      </w:r>
    </w:p>
    <w:p w:rsidR="00DA42DA" w:rsidRDefault="00322843">
      <w:pPr>
        <w:pStyle w:val="normal0"/>
        <w:numPr>
          <w:ilvl w:val="0"/>
          <w:numId w:val="2"/>
        </w:numPr>
        <w:spacing w:line="384" w:lineRule="auto"/>
        <w:contextualSpacing/>
        <w:rPr>
          <w:sz w:val="24"/>
          <w:szCs w:val="24"/>
        </w:rPr>
      </w:pPr>
      <w:r>
        <w:rPr>
          <w:sz w:val="24"/>
          <w:szCs w:val="24"/>
        </w:rPr>
        <w:t>Exercise books, drawing books, pencils, crayons</w:t>
      </w:r>
    </w:p>
    <w:p w:rsidR="00DA42DA" w:rsidRDefault="00322843">
      <w:pPr>
        <w:pStyle w:val="normal0"/>
        <w:numPr>
          <w:ilvl w:val="0"/>
          <w:numId w:val="2"/>
        </w:numPr>
        <w:spacing w:line="384" w:lineRule="auto"/>
        <w:contextualSpacing/>
        <w:rPr>
          <w:sz w:val="24"/>
          <w:szCs w:val="24"/>
        </w:rPr>
      </w:pPr>
      <w:r>
        <w:rPr>
          <w:sz w:val="24"/>
          <w:szCs w:val="24"/>
        </w:rPr>
        <w:t xml:space="preserve">Children books ages 6-12                                   </w:t>
      </w:r>
    </w:p>
    <w:p w:rsidR="00DA42DA" w:rsidRDefault="00322843">
      <w:pPr>
        <w:pStyle w:val="normal0"/>
        <w:shd w:val="clear" w:color="auto" w:fill="FFFFFF"/>
        <w:spacing w:line="384" w:lineRule="auto"/>
        <w:rPr>
          <w:sz w:val="24"/>
          <w:szCs w:val="24"/>
        </w:rPr>
      </w:pPr>
      <w:r>
        <w:rPr>
          <w:sz w:val="24"/>
          <w:szCs w:val="24"/>
        </w:rPr>
        <w:t xml:space="preserve">Here are your arrival instructions: </w:t>
      </w:r>
    </w:p>
    <w:p w:rsidR="00DA42DA" w:rsidRDefault="00322843">
      <w:pPr>
        <w:pStyle w:val="normal0"/>
        <w:numPr>
          <w:ilvl w:val="0"/>
          <w:numId w:val="3"/>
        </w:numPr>
        <w:spacing w:line="384" w:lineRule="auto"/>
        <w:contextualSpacing/>
      </w:pPr>
      <w:r>
        <w:rPr>
          <w:sz w:val="24"/>
          <w:szCs w:val="24"/>
        </w:rPr>
        <w:t>Upon arrival at the airport go through immigration and then customs; when doing so, go through the “Nothing to Declare” line, as any over-the-counter meds you bring with you are donations for community projects only.</w:t>
      </w:r>
    </w:p>
    <w:p w:rsidR="00DA42DA" w:rsidRDefault="00322843">
      <w:pPr>
        <w:pStyle w:val="normal0"/>
        <w:numPr>
          <w:ilvl w:val="0"/>
          <w:numId w:val="3"/>
        </w:numPr>
        <w:spacing w:line="384" w:lineRule="auto"/>
        <w:contextualSpacing/>
      </w:pPr>
      <w:r>
        <w:rPr>
          <w:sz w:val="24"/>
          <w:szCs w:val="24"/>
        </w:rPr>
        <w:t xml:space="preserve">Do not represent yourself as a healthcare professional or student arriving for study (this requires a special visa for a longer period of time). After exiting customs you will be met by an ISL Staff member holding an “ISL” sign identical to the logo above. </w:t>
      </w:r>
    </w:p>
    <w:p w:rsidR="00DA42DA" w:rsidRDefault="00322843">
      <w:pPr>
        <w:pStyle w:val="normal0"/>
        <w:shd w:val="clear" w:color="auto" w:fill="FFFFFF"/>
        <w:spacing w:line="384" w:lineRule="auto"/>
        <w:rPr>
          <w:sz w:val="24"/>
          <w:szCs w:val="24"/>
        </w:rPr>
      </w:pPr>
      <w:r>
        <w:rPr>
          <w:sz w:val="24"/>
          <w:szCs w:val="24"/>
        </w:rPr>
        <w:t>Here is a description of your housing:</w:t>
      </w:r>
    </w:p>
    <w:p w:rsidR="00DA42DA" w:rsidRDefault="00322843">
      <w:pPr>
        <w:pStyle w:val="normal0"/>
        <w:shd w:val="clear" w:color="auto" w:fill="FFFFFF"/>
        <w:spacing w:line="384" w:lineRule="auto"/>
        <w:rPr>
          <w:sz w:val="24"/>
          <w:szCs w:val="24"/>
        </w:rPr>
      </w:pPr>
      <w:r>
        <w:rPr>
          <w:sz w:val="24"/>
          <w:szCs w:val="24"/>
        </w:rPr>
        <w:lastRenderedPageBreak/>
        <w:t xml:space="preserve">Your hotel is located in Mandeville the capital of Manchester Parish.  The hotel is located within walking distance of the Mandeville Park, several shopping centers, two hospitals (public and private), the Mandeville market, several banks and cambios and the Bloomfield Great House. </w:t>
      </w:r>
    </w:p>
    <w:p w:rsidR="00DA42DA" w:rsidRDefault="00322843">
      <w:pPr>
        <w:pStyle w:val="normal0"/>
        <w:shd w:val="clear" w:color="auto" w:fill="FFFFFF"/>
        <w:spacing w:line="384" w:lineRule="auto"/>
        <w:rPr>
          <w:color w:val="CC0000"/>
          <w:sz w:val="24"/>
          <w:szCs w:val="24"/>
        </w:rPr>
      </w:pPr>
      <w:r>
        <w:rPr>
          <w:sz w:val="24"/>
          <w:szCs w:val="24"/>
        </w:rPr>
        <w:t xml:space="preserve"> The rooms are large and comfortable, clean and neat. You will be awakened in the mornings by birds making sweet music. Also apartments are available comprising two separate bedrooms - two double </w:t>
      </w:r>
      <w:proofErr w:type="gramStart"/>
      <w:r>
        <w:rPr>
          <w:sz w:val="24"/>
          <w:szCs w:val="24"/>
        </w:rPr>
        <w:t>bed</w:t>
      </w:r>
      <w:proofErr w:type="gramEnd"/>
      <w:r>
        <w:rPr>
          <w:sz w:val="24"/>
          <w:szCs w:val="24"/>
        </w:rPr>
        <w:t xml:space="preserve"> per room, two bathrooms, living and dining areas and a kitchenette. Each apartment accommodates four persons and the main bedroom accommodates two persons each.  </w:t>
      </w:r>
    </w:p>
    <w:p w:rsidR="00DA42DA" w:rsidRDefault="00322843">
      <w:pPr>
        <w:pStyle w:val="normal0"/>
        <w:shd w:val="clear" w:color="auto" w:fill="FFFFFF"/>
        <w:spacing w:line="384" w:lineRule="auto"/>
        <w:rPr>
          <w:sz w:val="24"/>
          <w:szCs w:val="24"/>
        </w:rPr>
      </w:pPr>
      <w:r>
        <w:rPr>
          <w:sz w:val="24"/>
          <w:szCs w:val="24"/>
        </w:rPr>
        <w:t xml:space="preserve"> Rooms have:</w:t>
      </w:r>
    </w:p>
    <w:p w:rsidR="00DA42DA" w:rsidRDefault="00322843" w:rsidP="00D86FCC">
      <w:pPr>
        <w:pStyle w:val="normal0"/>
        <w:numPr>
          <w:ilvl w:val="0"/>
          <w:numId w:val="4"/>
        </w:numPr>
        <w:shd w:val="clear" w:color="auto" w:fill="FFFFFF"/>
        <w:spacing w:line="240" w:lineRule="auto"/>
        <w:contextualSpacing/>
        <w:rPr>
          <w:sz w:val="24"/>
          <w:szCs w:val="24"/>
        </w:rPr>
      </w:pPr>
      <w:r>
        <w:rPr>
          <w:sz w:val="24"/>
          <w:szCs w:val="24"/>
        </w:rPr>
        <w:t>Air conditioning</w:t>
      </w:r>
    </w:p>
    <w:p w:rsidR="00DA42DA" w:rsidRDefault="00322843" w:rsidP="00D86FCC">
      <w:pPr>
        <w:pStyle w:val="normal0"/>
        <w:numPr>
          <w:ilvl w:val="0"/>
          <w:numId w:val="4"/>
        </w:numPr>
        <w:shd w:val="clear" w:color="auto" w:fill="FFFFFF"/>
        <w:spacing w:line="240" w:lineRule="auto"/>
        <w:contextualSpacing/>
        <w:rPr>
          <w:sz w:val="24"/>
          <w:szCs w:val="24"/>
        </w:rPr>
      </w:pPr>
      <w:r>
        <w:rPr>
          <w:sz w:val="24"/>
          <w:szCs w:val="24"/>
        </w:rPr>
        <w:t>Ceiling fans</w:t>
      </w:r>
    </w:p>
    <w:p w:rsidR="00DA42DA" w:rsidRDefault="00322843" w:rsidP="00D86FCC">
      <w:pPr>
        <w:pStyle w:val="normal0"/>
        <w:numPr>
          <w:ilvl w:val="0"/>
          <w:numId w:val="4"/>
        </w:numPr>
        <w:shd w:val="clear" w:color="auto" w:fill="FFFFFF"/>
        <w:spacing w:line="240" w:lineRule="auto"/>
        <w:contextualSpacing/>
        <w:rPr>
          <w:sz w:val="24"/>
          <w:szCs w:val="24"/>
        </w:rPr>
      </w:pPr>
      <w:r>
        <w:rPr>
          <w:sz w:val="24"/>
          <w:szCs w:val="24"/>
        </w:rPr>
        <w:t>Hot water showers</w:t>
      </w:r>
    </w:p>
    <w:p w:rsidR="00DA42DA" w:rsidRDefault="00322843" w:rsidP="00D86FCC">
      <w:pPr>
        <w:pStyle w:val="normal0"/>
        <w:numPr>
          <w:ilvl w:val="0"/>
          <w:numId w:val="4"/>
        </w:numPr>
        <w:shd w:val="clear" w:color="auto" w:fill="FFFFFF"/>
        <w:spacing w:line="240" w:lineRule="auto"/>
        <w:contextualSpacing/>
        <w:rPr>
          <w:sz w:val="24"/>
          <w:szCs w:val="24"/>
        </w:rPr>
      </w:pPr>
      <w:r>
        <w:rPr>
          <w:sz w:val="24"/>
          <w:szCs w:val="24"/>
        </w:rPr>
        <w:t>Telephone</w:t>
      </w:r>
    </w:p>
    <w:p w:rsidR="00DA42DA" w:rsidRDefault="00322843" w:rsidP="00D86FCC">
      <w:pPr>
        <w:pStyle w:val="normal0"/>
        <w:numPr>
          <w:ilvl w:val="0"/>
          <w:numId w:val="4"/>
        </w:numPr>
        <w:shd w:val="clear" w:color="auto" w:fill="FFFFFF"/>
        <w:spacing w:line="240" w:lineRule="auto"/>
        <w:contextualSpacing/>
        <w:rPr>
          <w:sz w:val="24"/>
          <w:szCs w:val="24"/>
        </w:rPr>
      </w:pPr>
      <w:r>
        <w:rPr>
          <w:sz w:val="24"/>
          <w:szCs w:val="24"/>
        </w:rPr>
        <w:t xml:space="preserve">Free Wi-Fi </w:t>
      </w:r>
    </w:p>
    <w:p w:rsidR="00DA42DA" w:rsidRDefault="00322843" w:rsidP="00D86FCC">
      <w:pPr>
        <w:pStyle w:val="normal0"/>
        <w:numPr>
          <w:ilvl w:val="0"/>
          <w:numId w:val="4"/>
        </w:numPr>
        <w:shd w:val="clear" w:color="auto" w:fill="FFFFFF"/>
        <w:spacing w:line="240" w:lineRule="auto"/>
        <w:contextualSpacing/>
        <w:rPr>
          <w:sz w:val="24"/>
          <w:szCs w:val="24"/>
        </w:rPr>
      </w:pPr>
      <w:r>
        <w:rPr>
          <w:sz w:val="24"/>
          <w:szCs w:val="24"/>
        </w:rPr>
        <w:t>Cable TV</w:t>
      </w:r>
    </w:p>
    <w:p w:rsidR="00DA42DA" w:rsidRDefault="00322843">
      <w:pPr>
        <w:pStyle w:val="normal0"/>
        <w:shd w:val="clear" w:color="auto" w:fill="FFFFFF"/>
        <w:spacing w:line="384" w:lineRule="auto"/>
        <w:rPr>
          <w:sz w:val="24"/>
          <w:szCs w:val="24"/>
        </w:rPr>
      </w:pPr>
      <w:r>
        <w:rPr>
          <w:sz w:val="24"/>
          <w:szCs w:val="24"/>
        </w:rPr>
        <w:t>The hotel provides:</w:t>
      </w:r>
    </w:p>
    <w:p w:rsidR="00DA42DA" w:rsidRDefault="00322843" w:rsidP="00D86FCC">
      <w:pPr>
        <w:pStyle w:val="normal0"/>
        <w:numPr>
          <w:ilvl w:val="0"/>
          <w:numId w:val="4"/>
        </w:numPr>
        <w:shd w:val="clear" w:color="auto" w:fill="FFFFFF"/>
        <w:spacing w:line="240" w:lineRule="auto"/>
        <w:contextualSpacing/>
        <w:rPr>
          <w:sz w:val="24"/>
          <w:szCs w:val="24"/>
        </w:rPr>
      </w:pPr>
      <w:r>
        <w:rPr>
          <w:sz w:val="24"/>
          <w:szCs w:val="24"/>
        </w:rPr>
        <w:t>Hair dryers upon request</w:t>
      </w:r>
    </w:p>
    <w:p w:rsidR="00DA42DA" w:rsidRDefault="00322843" w:rsidP="00D86FCC">
      <w:pPr>
        <w:pStyle w:val="normal0"/>
        <w:numPr>
          <w:ilvl w:val="0"/>
          <w:numId w:val="4"/>
        </w:numPr>
        <w:shd w:val="clear" w:color="auto" w:fill="FFFFFF"/>
        <w:spacing w:line="240" w:lineRule="auto"/>
        <w:contextualSpacing/>
        <w:rPr>
          <w:sz w:val="24"/>
          <w:szCs w:val="24"/>
        </w:rPr>
      </w:pPr>
      <w:r>
        <w:rPr>
          <w:sz w:val="24"/>
          <w:szCs w:val="24"/>
        </w:rPr>
        <w:t>Laundry service at a cost</w:t>
      </w:r>
    </w:p>
    <w:p w:rsidR="00DA42DA" w:rsidRDefault="00DA42DA">
      <w:pPr>
        <w:pStyle w:val="normal0"/>
        <w:shd w:val="clear" w:color="auto" w:fill="FFFFFF"/>
        <w:spacing w:line="384" w:lineRule="auto"/>
        <w:rPr>
          <w:sz w:val="16"/>
          <w:szCs w:val="16"/>
        </w:rPr>
      </w:pPr>
    </w:p>
    <w:p w:rsidR="00DA42DA" w:rsidRDefault="00322843">
      <w:pPr>
        <w:pStyle w:val="normal0"/>
        <w:shd w:val="clear" w:color="auto" w:fill="FFFFFF"/>
        <w:spacing w:line="384" w:lineRule="auto"/>
        <w:rPr>
          <w:sz w:val="16"/>
          <w:szCs w:val="16"/>
        </w:rPr>
      </w:pPr>
      <w:r>
        <w:rPr>
          <w:sz w:val="24"/>
          <w:szCs w:val="24"/>
        </w:rPr>
        <w:t>Hotel Contact Information:</w:t>
      </w:r>
    </w:p>
    <w:p w:rsidR="00D86FCC" w:rsidRDefault="00322843" w:rsidP="00D86FCC">
      <w:pPr>
        <w:pStyle w:val="normal0"/>
        <w:shd w:val="clear" w:color="auto" w:fill="FFFFFF"/>
        <w:spacing w:line="384" w:lineRule="auto"/>
        <w:rPr>
          <w:sz w:val="24"/>
          <w:szCs w:val="24"/>
        </w:rPr>
      </w:pPr>
      <w:r>
        <w:rPr>
          <w:sz w:val="24"/>
          <w:szCs w:val="24"/>
        </w:rPr>
        <w:t>Mandeville Hotel</w:t>
      </w:r>
      <w:r w:rsidR="00D86FCC">
        <w:rPr>
          <w:sz w:val="24"/>
          <w:szCs w:val="24"/>
        </w:rPr>
        <w:t>: Ph 1876-962-9764 or 5 email: info@themandevillehotel.com</w:t>
      </w:r>
    </w:p>
    <w:p w:rsidR="00DA42DA" w:rsidRDefault="00D86FCC">
      <w:pPr>
        <w:pStyle w:val="normal0"/>
        <w:shd w:val="clear" w:color="auto" w:fill="FFFFFF"/>
        <w:spacing w:line="384" w:lineRule="auto"/>
        <w:rPr>
          <w:sz w:val="24"/>
          <w:szCs w:val="24"/>
        </w:rPr>
      </w:pPr>
      <w:r>
        <w:rPr>
          <w:sz w:val="24"/>
          <w:szCs w:val="24"/>
        </w:rPr>
        <w:t xml:space="preserve">Website: </w:t>
      </w:r>
      <w:r w:rsidR="00322843">
        <w:rPr>
          <w:sz w:val="24"/>
          <w:szCs w:val="24"/>
        </w:rPr>
        <w:t>https://mandevillehoteljamaica.com</w:t>
      </w:r>
    </w:p>
    <w:p w:rsidR="00DA42DA" w:rsidRDefault="00DA42DA">
      <w:pPr>
        <w:pStyle w:val="normal0"/>
        <w:shd w:val="clear" w:color="auto" w:fill="FFFFFF"/>
        <w:spacing w:line="384" w:lineRule="auto"/>
        <w:rPr>
          <w:sz w:val="16"/>
          <w:szCs w:val="16"/>
        </w:rPr>
      </w:pPr>
    </w:p>
    <w:p w:rsidR="00DA42DA" w:rsidRDefault="00322843">
      <w:pPr>
        <w:pStyle w:val="normal0"/>
        <w:shd w:val="clear" w:color="auto" w:fill="FFFFFF"/>
        <w:spacing w:line="384" w:lineRule="auto"/>
        <w:rPr>
          <w:sz w:val="24"/>
          <w:szCs w:val="24"/>
        </w:rPr>
      </w:pPr>
      <w:r>
        <w:rPr>
          <w:sz w:val="24"/>
          <w:szCs w:val="24"/>
        </w:rPr>
        <w:t xml:space="preserve">Your trip itinerary has been uploaded to your MyISL Portal and gives a fairly accurate schedule for your trip, but may change due to unforeseen circumstances. Our phone numbers are below. Keep them handy! </w:t>
      </w:r>
    </w:p>
    <w:p w:rsidR="00DA42DA" w:rsidRDefault="00DA42DA">
      <w:pPr>
        <w:pStyle w:val="normal0"/>
        <w:shd w:val="clear" w:color="auto" w:fill="FFFFFF"/>
        <w:spacing w:line="384" w:lineRule="auto"/>
        <w:rPr>
          <w:sz w:val="24"/>
          <w:szCs w:val="24"/>
        </w:rPr>
      </w:pPr>
    </w:p>
    <w:p w:rsidR="00DA42DA" w:rsidRDefault="00322843">
      <w:pPr>
        <w:pStyle w:val="normal0"/>
        <w:shd w:val="clear" w:color="auto" w:fill="FFFFFF"/>
        <w:spacing w:line="384" w:lineRule="auto"/>
        <w:rPr>
          <w:sz w:val="24"/>
          <w:szCs w:val="24"/>
        </w:rPr>
      </w:pPr>
      <w:r>
        <w:rPr>
          <w:sz w:val="24"/>
          <w:szCs w:val="24"/>
        </w:rPr>
        <w:t>See you soon!</w:t>
      </w:r>
    </w:p>
    <w:p w:rsidR="00DA42DA" w:rsidRDefault="00322843">
      <w:pPr>
        <w:pStyle w:val="normal0"/>
        <w:shd w:val="clear" w:color="auto" w:fill="FFFFFF"/>
        <w:spacing w:line="384" w:lineRule="auto"/>
        <w:rPr>
          <w:sz w:val="16"/>
          <w:szCs w:val="16"/>
        </w:rPr>
      </w:pPr>
      <w:r>
        <w:rPr>
          <w:noProof/>
          <w:sz w:val="16"/>
          <w:szCs w:val="16"/>
        </w:rPr>
        <w:drawing>
          <wp:inline distT="114300" distB="114300" distL="114300" distR="114300">
            <wp:extent cx="909638" cy="909638"/>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cstate="print"/>
                    <a:srcRect/>
                    <a:stretch>
                      <a:fillRect/>
                    </a:stretch>
                  </pic:blipFill>
                  <pic:spPr>
                    <a:xfrm>
                      <a:off x="0" y="0"/>
                      <a:ext cx="909638" cy="909638"/>
                    </a:xfrm>
                    <a:prstGeom prst="rect">
                      <a:avLst/>
                    </a:prstGeom>
                    <a:ln/>
                  </pic:spPr>
                </pic:pic>
              </a:graphicData>
            </a:graphic>
          </wp:inline>
        </w:drawing>
      </w:r>
    </w:p>
    <w:p w:rsidR="00DA42DA" w:rsidRDefault="00DA42DA">
      <w:pPr>
        <w:pStyle w:val="normal0"/>
        <w:shd w:val="clear" w:color="auto" w:fill="FFFFFF"/>
        <w:spacing w:line="384" w:lineRule="auto"/>
        <w:rPr>
          <w:color w:val="CC0000"/>
          <w:sz w:val="24"/>
          <w:szCs w:val="24"/>
        </w:rPr>
      </w:pPr>
    </w:p>
    <w:p w:rsidR="00DA42DA" w:rsidRDefault="00322843">
      <w:pPr>
        <w:pStyle w:val="normal0"/>
        <w:shd w:val="clear" w:color="auto" w:fill="FFFFFF"/>
        <w:spacing w:line="384" w:lineRule="auto"/>
        <w:rPr>
          <w:sz w:val="24"/>
          <w:szCs w:val="24"/>
        </w:rPr>
      </w:pPr>
      <w:r>
        <w:rPr>
          <w:sz w:val="24"/>
          <w:szCs w:val="24"/>
        </w:rPr>
        <w:t xml:space="preserve">Hyacinth Barwise                            </w:t>
      </w:r>
    </w:p>
    <w:p w:rsidR="00DA42DA" w:rsidRDefault="00322843">
      <w:pPr>
        <w:pStyle w:val="normal0"/>
        <w:shd w:val="clear" w:color="auto" w:fill="FFFFFF"/>
        <w:spacing w:line="384" w:lineRule="auto"/>
        <w:rPr>
          <w:sz w:val="24"/>
          <w:szCs w:val="24"/>
        </w:rPr>
      </w:pPr>
      <w:r>
        <w:rPr>
          <w:sz w:val="24"/>
          <w:szCs w:val="24"/>
        </w:rPr>
        <w:t>1876-282-9218</w:t>
      </w:r>
    </w:p>
    <w:p w:rsidR="00DA42DA" w:rsidRDefault="00DA42DA">
      <w:pPr>
        <w:pStyle w:val="normal0"/>
      </w:pPr>
    </w:p>
    <w:sectPr w:rsidR="00DA42DA" w:rsidSect="00DA42DA">
      <w:pgSz w:w="12240" w:h="15840"/>
      <w:pgMar w:top="720" w:right="72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A92"/>
    <w:multiLevelType w:val="multilevel"/>
    <w:tmpl w:val="5230877C"/>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1B17EC"/>
    <w:multiLevelType w:val="multilevel"/>
    <w:tmpl w:val="C706E34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nsid w:val="16D07041"/>
    <w:multiLevelType w:val="multilevel"/>
    <w:tmpl w:val="9F1A4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551BBC"/>
    <w:multiLevelType w:val="multilevel"/>
    <w:tmpl w:val="8520C0AC"/>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A42DA"/>
    <w:rsid w:val="00082A04"/>
    <w:rsid w:val="002530AB"/>
    <w:rsid w:val="0028282D"/>
    <w:rsid w:val="00322843"/>
    <w:rsid w:val="00434FCC"/>
    <w:rsid w:val="0072190C"/>
    <w:rsid w:val="00775165"/>
    <w:rsid w:val="00AB4B07"/>
    <w:rsid w:val="00C9341E"/>
    <w:rsid w:val="00CC1AE0"/>
    <w:rsid w:val="00D86FCC"/>
    <w:rsid w:val="00DA42DA"/>
    <w:rsid w:val="00E04981"/>
    <w:rsid w:val="00FD5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1E"/>
  </w:style>
  <w:style w:type="paragraph" w:styleId="Heading1">
    <w:name w:val="heading 1"/>
    <w:basedOn w:val="normal0"/>
    <w:next w:val="normal0"/>
    <w:rsid w:val="00DA42DA"/>
    <w:pPr>
      <w:keepNext/>
      <w:keepLines/>
      <w:spacing w:before="400" w:after="120"/>
      <w:outlineLvl w:val="0"/>
    </w:pPr>
    <w:rPr>
      <w:sz w:val="40"/>
      <w:szCs w:val="40"/>
    </w:rPr>
  </w:style>
  <w:style w:type="paragraph" w:styleId="Heading2">
    <w:name w:val="heading 2"/>
    <w:basedOn w:val="normal0"/>
    <w:next w:val="normal0"/>
    <w:rsid w:val="00DA42DA"/>
    <w:pPr>
      <w:keepNext/>
      <w:keepLines/>
      <w:spacing w:before="360" w:after="120"/>
      <w:outlineLvl w:val="1"/>
    </w:pPr>
    <w:rPr>
      <w:sz w:val="32"/>
      <w:szCs w:val="32"/>
    </w:rPr>
  </w:style>
  <w:style w:type="paragraph" w:styleId="Heading3">
    <w:name w:val="heading 3"/>
    <w:basedOn w:val="normal0"/>
    <w:next w:val="normal0"/>
    <w:rsid w:val="00DA42DA"/>
    <w:pPr>
      <w:keepNext/>
      <w:keepLines/>
      <w:spacing w:before="320" w:after="80"/>
      <w:outlineLvl w:val="2"/>
    </w:pPr>
    <w:rPr>
      <w:color w:val="434343"/>
      <w:sz w:val="28"/>
      <w:szCs w:val="28"/>
    </w:rPr>
  </w:style>
  <w:style w:type="paragraph" w:styleId="Heading4">
    <w:name w:val="heading 4"/>
    <w:basedOn w:val="normal0"/>
    <w:next w:val="normal0"/>
    <w:rsid w:val="00DA42DA"/>
    <w:pPr>
      <w:keepNext/>
      <w:keepLines/>
      <w:spacing w:before="280" w:after="80"/>
      <w:outlineLvl w:val="3"/>
    </w:pPr>
    <w:rPr>
      <w:color w:val="666666"/>
      <w:sz w:val="24"/>
      <w:szCs w:val="24"/>
    </w:rPr>
  </w:style>
  <w:style w:type="paragraph" w:styleId="Heading5">
    <w:name w:val="heading 5"/>
    <w:basedOn w:val="normal0"/>
    <w:next w:val="normal0"/>
    <w:rsid w:val="00DA42DA"/>
    <w:pPr>
      <w:keepNext/>
      <w:keepLines/>
      <w:spacing w:before="240" w:after="80"/>
      <w:outlineLvl w:val="4"/>
    </w:pPr>
    <w:rPr>
      <w:color w:val="666666"/>
    </w:rPr>
  </w:style>
  <w:style w:type="paragraph" w:styleId="Heading6">
    <w:name w:val="heading 6"/>
    <w:basedOn w:val="normal0"/>
    <w:next w:val="normal0"/>
    <w:rsid w:val="00DA42D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A42DA"/>
  </w:style>
  <w:style w:type="paragraph" w:styleId="Title">
    <w:name w:val="Title"/>
    <w:basedOn w:val="normal0"/>
    <w:next w:val="normal0"/>
    <w:rsid w:val="00DA42DA"/>
    <w:pPr>
      <w:keepNext/>
      <w:keepLines/>
      <w:spacing w:after="60"/>
    </w:pPr>
    <w:rPr>
      <w:sz w:val="52"/>
      <w:szCs w:val="52"/>
    </w:rPr>
  </w:style>
  <w:style w:type="paragraph" w:styleId="Subtitle">
    <w:name w:val="Subtitle"/>
    <w:basedOn w:val="normal0"/>
    <w:next w:val="normal0"/>
    <w:rsid w:val="00DA42DA"/>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228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8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Wenford Henry</dc:creator>
  <cp:lastModifiedBy>WHenry</cp:lastModifiedBy>
  <cp:revision>5</cp:revision>
  <dcterms:created xsi:type="dcterms:W3CDTF">2018-05-08T14:37:00Z</dcterms:created>
  <dcterms:modified xsi:type="dcterms:W3CDTF">2018-05-08T15:20:00Z</dcterms:modified>
</cp:coreProperties>
</file>